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736DD" w14:textId="77777777" w:rsidR="006364AD" w:rsidRDefault="00432ABA">
      <w:pPr>
        <w:rPr>
          <w:u w:val="single"/>
        </w:rPr>
      </w:pPr>
      <w:r>
        <w:rPr>
          <w:u w:val="single"/>
        </w:rPr>
        <w:t>Minehead Choral Society</w:t>
      </w:r>
    </w:p>
    <w:p w14:paraId="31C07083" w14:textId="77777777" w:rsidR="006364AD" w:rsidRDefault="006364AD"/>
    <w:p w14:paraId="3EA91C38" w14:textId="32706EEA" w:rsidR="006364AD" w:rsidRPr="008F6A5B" w:rsidRDefault="00476AF0">
      <w:pPr>
        <w:rPr>
          <w:b/>
          <w:u w:val="single"/>
        </w:rPr>
      </w:pPr>
      <w:r>
        <w:rPr>
          <w:b/>
          <w:u w:val="single"/>
        </w:rPr>
        <w:t>Musical Director</w:t>
      </w:r>
      <w:r w:rsidR="00432ABA" w:rsidRPr="008F6A5B">
        <w:rPr>
          <w:b/>
          <w:u w:val="single"/>
        </w:rPr>
        <w:t xml:space="preserve"> Report </w:t>
      </w:r>
      <w:r w:rsidR="00F23A9E">
        <w:rPr>
          <w:b/>
          <w:u w:val="single"/>
        </w:rPr>
        <w:t>May 2022</w:t>
      </w:r>
      <w:r w:rsidR="00432ABA" w:rsidRPr="008F6A5B">
        <w:rPr>
          <w:b/>
          <w:u w:val="single"/>
        </w:rPr>
        <w:t xml:space="preserve"> </w:t>
      </w:r>
    </w:p>
    <w:p w14:paraId="78AC66E2" w14:textId="77777777" w:rsidR="006364AD" w:rsidRDefault="006364AD">
      <w:pPr>
        <w:rPr>
          <w:u w:val="single"/>
        </w:rPr>
      </w:pPr>
    </w:p>
    <w:p w14:paraId="5EB72DC4" w14:textId="4D9F96E5" w:rsidR="00F23A9E" w:rsidRDefault="00294CC2" w:rsidP="008F6A5B">
      <w:pPr>
        <w:jc w:val="both"/>
      </w:pPr>
      <w:r>
        <w:t>What a</w:t>
      </w:r>
      <w:r w:rsidR="007065C8">
        <w:t xml:space="preserve">n extraordinary </w:t>
      </w:r>
      <w:r>
        <w:t>year!</w:t>
      </w:r>
      <w:r w:rsidR="00F23A9E">
        <w:t xml:space="preserve"> Despite the challenges of a global pandemic we have had 2 great concerts that our friends and audience really appreciated. The Lloyd-Webber was an ideal way back for the society, finally delivering the concert we had worked so hard towards in Spring 2020. </w:t>
      </w:r>
      <w:r w:rsidR="007065C8">
        <w:t xml:space="preserve">Last minutes changes of soloists and accompanist added to the challenge but we delivered a great concert. </w:t>
      </w:r>
      <w:r>
        <w:t xml:space="preserve">Huge thanks to everyone for all their hard work </w:t>
      </w:r>
      <w:r w:rsidR="00F23A9E">
        <w:t xml:space="preserve">and dedication, especially working around restrictions and keeping each other safe. </w:t>
      </w:r>
    </w:p>
    <w:p w14:paraId="6D3986E5" w14:textId="77777777" w:rsidR="00F23A9E" w:rsidRDefault="00F23A9E" w:rsidP="008F6A5B">
      <w:pPr>
        <w:jc w:val="both"/>
      </w:pPr>
    </w:p>
    <w:p w14:paraId="33FD87CA" w14:textId="1FE0A025" w:rsidR="00F23A9E" w:rsidRDefault="00F23A9E" w:rsidP="008F6A5B">
      <w:pPr>
        <w:jc w:val="both"/>
      </w:pPr>
      <w:r>
        <w:t xml:space="preserve">The </w:t>
      </w:r>
      <w:r w:rsidR="007065C8">
        <w:t>C</w:t>
      </w:r>
      <w:r>
        <w:t xml:space="preserve">horal </w:t>
      </w:r>
      <w:r w:rsidR="007065C8">
        <w:t xml:space="preserve">Classics, the assembly of our </w:t>
      </w:r>
      <w:r>
        <w:t xml:space="preserve">favourite </w:t>
      </w:r>
      <w:r w:rsidR="007065C8">
        <w:t xml:space="preserve">choruses, combined with crowd-pleasing hymns and arias, </w:t>
      </w:r>
      <w:r>
        <w:t xml:space="preserve">has to go down as one of our best concerts. The change of programme, dropping the majority of the planned Mozart enabled everyone to feel confident and well-rehearsed. </w:t>
      </w:r>
      <w:r w:rsidR="00645ABD">
        <w:t xml:space="preserve">The addition of extra friends in the tenors and basses made a dramatic difference to the quality of the performance and enabled all of us to relax and enjoy a wonderful evening.  </w:t>
      </w:r>
      <w:r>
        <w:t xml:space="preserve">It was a delight to hear Stephanie </w:t>
      </w:r>
      <w:r w:rsidR="00645ABD">
        <w:t xml:space="preserve">Berner </w:t>
      </w:r>
      <w:r>
        <w:t xml:space="preserve">again and I would like to express sincere thanks to Angela </w:t>
      </w:r>
      <w:r w:rsidR="00645ABD">
        <w:t xml:space="preserve">for pulling off a great accompanying performance. </w:t>
      </w:r>
    </w:p>
    <w:p w14:paraId="4635121C" w14:textId="77777777" w:rsidR="00294CC2" w:rsidRDefault="00294CC2" w:rsidP="008F6A5B">
      <w:pPr>
        <w:jc w:val="both"/>
      </w:pPr>
    </w:p>
    <w:p w14:paraId="7D049C74" w14:textId="36108470" w:rsidR="00294CC2" w:rsidRDefault="00294CC2" w:rsidP="008F6A5B">
      <w:pPr>
        <w:jc w:val="both"/>
      </w:pPr>
      <w:r>
        <w:t xml:space="preserve">Looking ahead, </w:t>
      </w:r>
      <w:r w:rsidR="00645ABD">
        <w:t xml:space="preserve">we have a challenge to recruit and retain members as we build up our reserves. Our next programme will include some favourite highlights from Messiah, together with the Vivaldi Gloria. This “in house” concert will help us to recover further financially, allowing us to spend more on the orchestra and soloists needed for the planned Spring 2023 concert. </w:t>
      </w:r>
      <w:r>
        <w:t xml:space="preserve"> We aim to have fun making quality music together, and with that firmly at the front of our values, we </w:t>
      </w:r>
      <w:r w:rsidR="00645ABD">
        <w:t>are still</w:t>
      </w:r>
      <w:r>
        <w:t xml:space="preserve"> achiev</w:t>
      </w:r>
      <w:r w:rsidR="00645ABD">
        <w:t>ing</w:t>
      </w:r>
      <w:r>
        <w:t xml:space="preserve"> some amazing performances, thank you all. .</w:t>
      </w:r>
    </w:p>
    <w:p w14:paraId="7588A21D" w14:textId="77777777" w:rsidR="00294CC2" w:rsidRDefault="00294CC2" w:rsidP="008F6A5B">
      <w:pPr>
        <w:jc w:val="both"/>
      </w:pPr>
    </w:p>
    <w:p w14:paraId="1E00CFB2" w14:textId="77777777" w:rsidR="006364AD" w:rsidRDefault="006364AD">
      <w:pPr>
        <w:jc w:val="both"/>
      </w:pPr>
    </w:p>
    <w:p w14:paraId="779C0916" w14:textId="3E51BB4B" w:rsidR="00835EFB" w:rsidRDefault="00294CC2">
      <w:pPr>
        <w:jc w:val="both"/>
        <w:rPr>
          <w:b/>
          <w:bCs/>
          <w:i/>
          <w:iCs/>
        </w:rPr>
      </w:pPr>
      <w:r>
        <w:rPr>
          <w:b/>
          <w:bCs/>
          <w:i/>
          <w:iCs/>
        </w:rPr>
        <w:t xml:space="preserve">Marcus Capel, </w:t>
      </w:r>
      <w:r w:rsidR="00F23A9E">
        <w:rPr>
          <w:b/>
          <w:bCs/>
          <w:i/>
          <w:iCs/>
        </w:rPr>
        <w:t>May 2022</w:t>
      </w:r>
    </w:p>
    <w:p w14:paraId="38159AB6" w14:textId="77777777" w:rsidR="00835EFB" w:rsidRDefault="00835EFB">
      <w:pPr>
        <w:jc w:val="both"/>
        <w:rPr>
          <w:b/>
          <w:bCs/>
          <w:i/>
          <w:iCs/>
        </w:rPr>
      </w:pPr>
    </w:p>
    <w:p w14:paraId="5065CE61" w14:textId="77777777" w:rsidR="00835EFB" w:rsidRDefault="00835EFB">
      <w:pPr>
        <w:jc w:val="both"/>
        <w:rPr>
          <w:b/>
          <w:bCs/>
          <w:i/>
          <w:iCs/>
        </w:rPr>
      </w:pPr>
    </w:p>
    <w:p w14:paraId="734A4DBD" w14:textId="0CC278A0" w:rsidR="00835EFB" w:rsidRDefault="00835EFB">
      <w:pPr>
        <w:jc w:val="both"/>
        <w:rPr>
          <w:b/>
          <w:bCs/>
          <w:iCs/>
          <w:u w:val="single"/>
        </w:rPr>
      </w:pPr>
      <w:r>
        <w:rPr>
          <w:b/>
          <w:bCs/>
          <w:iCs/>
          <w:u w:val="single"/>
        </w:rPr>
        <w:t>Forthcoming Concerts:</w:t>
      </w:r>
    </w:p>
    <w:p w14:paraId="441B7C69" w14:textId="77777777" w:rsidR="00E00535" w:rsidRDefault="00E00535" w:rsidP="00835EFB">
      <w:pPr>
        <w:jc w:val="both"/>
      </w:pPr>
    </w:p>
    <w:p w14:paraId="3FE70E8D" w14:textId="77777777" w:rsidR="00835EFB" w:rsidRDefault="00835EFB">
      <w:pPr>
        <w:jc w:val="both"/>
        <w:rPr>
          <w:u w:val="single"/>
        </w:rPr>
      </w:pPr>
    </w:p>
    <w:p w14:paraId="6BE7CF65" w14:textId="19F28091" w:rsidR="00294CC2" w:rsidRDefault="00294CC2" w:rsidP="00294CC2">
      <w:pPr>
        <w:pStyle w:val="NormalWeb"/>
        <w:shd w:val="clear" w:color="auto" w:fill="FFFFFF"/>
        <w:spacing w:before="0" w:beforeAutospacing="0" w:after="0" w:afterAutospacing="0"/>
      </w:pPr>
      <w:r w:rsidRPr="00294CC2">
        <w:t>Autumn Concert 20</w:t>
      </w:r>
      <w:r w:rsidR="00F23A9E">
        <w:t>22</w:t>
      </w:r>
      <w:r w:rsidRPr="00294CC2">
        <w:t>:     Saturday </w:t>
      </w:r>
      <w:r w:rsidR="00F23A9E">
        <w:t>26</w:t>
      </w:r>
      <w:r w:rsidR="00F23A9E" w:rsidRPr="00F23A9E">
        <w:rPr>
          <w:vertAlign w:val="superscript"/>
        </w:rPr>
        <w:t>th</w:t>
      </w:r>
      <w:r w:rsidR="00F23A9E">
        <w:t xml:space="preserve"> November 2022</w:t>
      </w:r>
      <w:r w:rsidRPr="00294CC2">
        <w:t xml:space="preserve">                   </w:t>
      </w:r>
      <w:r w:rsidR="00F23A9E">
        <w:t xml:space="preserve">Messiah Highlights and Vivaldi Gloria </w:t>
      </w:r>
    </w:p>
    <w:p w14:paraId="7CEEDE98" w14:textId="77777777" w:rsidR="00294CC2" w:rsidRPr="00294CC2" w:rsidRDefault="00294CC2" w:rsidP="00294CC2">
      <w:pPr>
        <w:pStyle w:val="NormalWeb"/>
        <w:shd w:val="clear" w:color="auto" w:fill="FFFFFF"/>
        <w:spacing w:before="0" w:beforeAutospacing="0" w:after="0" w:afterAutospacing="0"/>
      </w:pPr>
    </w:p>
    <w:p w14:paraId="370C402A" w14:textId="4C9F1CD7" w:rsidR="00294CC2" w:rsidRDefault="00294CC2" w:rsidP="00294CC2">
      <w:pPr>
        <w:pStyle w:val="NormalWeb"/>
        <w:shd w:val="clear" w:color="auto" w:fill="FFFFFF"/>
        <w:spacing w:before="0" w:beforeAutospacing="0" w:after="0" w:afterAutospacing="0"/>
      </w:pPr>
      <w:r w:rsidRPr="00294CC2">
        <w:t xml:space="preserve">Spring Concert </w:t>
      </w:r>
      <w:r w:rsidR="00F23A9E">
        <w:t>2023</w:t>
      </w:r>
      <w:r w:rsidRPr="00294CC2">
        <w:t xml:space="preserve">       Saturday </w:t>
      </w:r>
      <w:r w:rsidR="00F23A9E">
        <w:t>25</w:t>
      </w:r>
      <w:r w:rsidR="00F23A9E" w:rsidRPr="00F23A9E">
        <w:rPr>
          <w:vertAlign w:val="superscript"/>
        </w:rPr>
        <w:t>th</w:t>
      </w:r>
      <w:r w:rsidR="00F23A9E">
        <w:t xml:space="preserve"> </w:t>
      </w:r>
      <w:r w:rsidRPr="00294CC2">
        <w:t xml:space="preserve"> March 20</w:t>
      </w:r>
      <w:r w:rsidR="00F23A9E">
        <w:t>23</w:t>
      </w:r>
      <w:r w:rsidRPr="00294CC2">
        <w:t xml:space="preserve">                        </w:t>
      </w:r>
      <w:r w:rsidR="00F23A9E">
        <w:t xml:space="preserve">Jenkins Stabat Mater and opera Choruses, with Soloists and Orchestra. </w:t>
      </w:r>
    </w:p>
    <w:p w14:paraId="3FAF715E" w14:textId="77777777" w:rsidR="00294CC2" w:rsidRPr="00294CC2" w:rsidRDefault="00294CC2" w:rsidP="00294CC2">
      <w:pPr>
        <w:pStyle w:val="NormalWeb"/>
        <w:shd w:val="clear" w:color="auto" w:fill="FFFFFF"/>
        <w:spacing w:before="0" w:beforeAutospacing="0" w:after="0" w:afterAutospacing="0"/>
      </w:pPr>
    </w:p>
    <w:p w14:paraId="47DA6EE0" w14:textId="77777777" w:rsidR="00432ABA" w:rsidRPr="00432ABA" w:rsidRDefault="00432ABA">
      <w:pPr>
        <w:jc w:val="both"/>
      </w:pPr>
    </w:p>
    <w:sectPr w:rsidR="00432ABA" w:rsidRPr="00432ABA">
      <w:headerReference w:type="default" r:id="rId10"/>
      <w:footerReference w:type="default" r:id="rId11"/>
      <w:pgSz w:w="11900" w:h="16840"/>
      <w:pgMar w:top="720" w:right="1274" w:bottom="90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D1C1" w14:textId="77777777" w:rsidR="00730597" w:rsidRDefault="00730597">
      <w:r>
        <w:separator/>
      </w:r>
    </w:p>
  </w:endnote>
  <w:endnote w:type="continuationSeparator" w:id="0">
    <w:p w14:paraId="5AEC421C" w14:textId="77777777" w:rsidR="00730597" w:rsidRDefault="0073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D444" w14:textId="77777777" w:rsidR="007554BA" w:rsidRDefault="007554B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4848D" w14:textId="77777777" w:rsidR="00730597" w:rsidRDefault="00730597">
      <w:r>
        <w:separator/>
      </w:r>
    </w:p>
  </w:footnote>
  <w:footnote w:type="continuationSeparator" w:id="0">
    <w:p w14:paraId="1CE1C0CE" w14:textId="77777777" w:rsidR="00730597" w:rsidRDefault="0073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3FEF" w14:textId="77777777" w:rsidR="007554BA" w:rsidRDefault="007554B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95A1C"/>
    <w:multiLevelType w:val="hybridMultilevel"/>
    <w:tmpl w:val="E2964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F011CC"/>
    <w:multiLevelType w:val="hybridMultilevel"/>
    <w:tmpl w:val="EBAA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204064">
    <w:abstractNumId w:val="0"/>
  </w:num>
  <w:num w:numId="2" w16cid:durableId="1518615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364AD"/>
    <w:rsid w:val="00033CF7"/>
    <w:rsid w:val="000B5AA6"/>
    <w:rsid w:val="001409FF"/>
    <w:rsid w:val="001D6ED6"/>
    <w:rsid w:val="00200074"/>
    <w:rsid w:val="00215513"/>
    <w:rsid w:val="00294CC2"/>
    <w:rsid w:val="003C72D3"/>
    <w:rsid w:val="00432ABA"/>
    <w:rsid w:val="00476AF0"/>
    <w:rsid w:val="006364AD"/>
    <w:rsid w:val="00645ABD"/>
    <w:rsid w:val="007065C8"/>
    <w:rsid w:val="00730597"/>
    <w:rsid w:val="007554BA"/>
    <w:rsid w:val="00835EFB"/>
    <w:rsid w:val="00862AB6"/>
    <w:rsid w:val="008F6A5B"/>
    <w:rsid w:val="00B51EB9"/>
    <w:rsid w:val="00BC6247"/>
    <w:rsid w:val="00E00535"/>
    <w:rsid w:val="00F23A9E"/>
    <w:rsid w:val="00F50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C9EB1"/>
  <w15:docId w15:val="{77C5CC99-68C1-4EC9-A210-869FD061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ListParagraph">
    <w:name w:val="List Paragraph"/>
    <w:basedOn w:val="Normal"/>
    <w:uiPriority w:val="34"/>
    <w:qFormat/>
    <w:rsid w:val="001D6ED6"/>
    <w:pPr>
      <w:ind w:left="720"/>
      <w:contextualSpacing/>
    </w:pPr>
  </w:style>
  <w:style w:type="paragraph" w:styleId="NormalWeb">
    <w:name w:val="Normal (Web)"/>
    <w:basedOn w:val="Normal"/>
    <w:uiPriority w:val="99"/>
    <w:semiHidden/>
    <w:unhideWhenUsed/>
    <w:rsid w:val="00294C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33744">
      <w:bodyDiv w:val="1"/>
      <w:marLeft w:val="0"/>
      <w:marRight w:val="0"/>
      <w:marTop w:val="0"/>
      <w:marBottom w:val="0"/>
      <w:divBdr>
        <w:top w:val="none" w:sz="0" w:space="0" w:color="auto"/>
        <w:left w:val="none" w:sz="0" w:space="0" w:color="auto"/>
        <w:bottom w:val="none" w:sz="0" w:space="0" w:color="auto"/>
        <w:right w:val="none" w:sz="0" w:space="0" w:color="auto"/>
      </w:divBdr>
    </w:div>
    <w:div w:id="205399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2A86F545CA741BA641921EFD2F7F8" ma:contentTypeVersion="14" ma:contentTypeDescription="Create a new document." ma:contentTypeScope="" ma:versionID="988ecaf6f143c56b4deae7a7565853ea">
  <xsd:schema xmlns:xsd="http://www.w3.org/2001/XMLSchema" xmlns:xs="http://www.w3.org/2001/XMLSchema" xmlns:p="http://schemas.microsoft.com/office/2006/metadata/properties" xmlns:ns2="52ed4c0d-4249-47f0-87c8-48cbd3b198e4" xmlns:ns3="2d0d90cf-f56c-4900-bf56-1f72fffee516" targetNamespace="http://schemas.microsoft.com/office/2006/metadata/properties" ma:root="true" ma:fieldsID="7102e7f1395536d514d06a2b01db4e3b" ns2:_="" ns3:_="">
    <xsd:import namespace="52ed4c0d-4249-47f0-87c8-48cbd3b198e4"/>
    <xsd:import namespace="2d0d90cf-f56c-4900-bf56-1f72fffee5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d4c0d-4249-47f0-87c8-48cbd3b198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0d90cf-f56c-4900-bf56-1f72fffee51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C8C8A1-C75B-41F3-86EB-A93F1495C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d4c0d-4249-47f0-87c8-48cbd3b198e4"/>
    <ds:schemaRef ds:uri="2d0d90cf-f56c-4900-bf56-1f72fffee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A6C99-FFA6-4C90-9D08-9D7A1FDA8B8A}">
  <ds:schemaRefs>
    <ds:schemaRef ds:uri="http://schemas.microsoft.com/sharepoint/v3/contenttype/forms"/>
  </ds:schemaRefs>
</ds:datastoreItem>
</file>

<file path=customXml/itemProps3.xml><?xml version="1.0" encoding="utf-8"?>
<ds:datastoreItem xmlns:ds="http://schemas.openxmlformats.org/officeDocument/2006/customXml" ds:itemID="{8B33D9BE-CBEF-489C-A200-EFE948A565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Southwest One</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Capel</dc:creator>
  <cp:keywords/>
  <dc:description/>
  <cp:lastModifiedBy>Marcus Capel</cp:lastModifiedBy>
  <cp:revision>3</cp:revision>
  <cp:lastPrinted>2022-05-24T17:47:00Z</cp:lastPrinted>
  <dcterms:created xsi:type="dcterms:W3CDTF">2022-05-24T17:47:00Z</dcterms:created>
  <dcterms:modified xsi:type="dcterms:W3CDTF">2022-05-25T08:20:00Z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0x010100CEA2A86F545CA741BA641921EFD2F7F8</vt:lpwstr>
  </property>
</Properties>
</file>